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FD" w:rsidRDefault="008B79FD" w:rsidP="008B79FD">
      <w:pPr>
        <w:shd w:val="clear" w:color="auto" w:fill="FFFFFF"/>
        <w:spacing w:before="230" w:after="230" w:line="346" w:lineRule="atLeast"/>
        <w:ind w:left="115" w:right="115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0"/>
          <w:szCs w:val="30"/>
        </w:rPr>
      </w:pPr>
      <w:r w:rsidRPr="00A11F92">
        <w:rPr>
          <w:rFonts w:ascii="Times New Roman" w:eastAsia="Times New Roman" w:hAnsi="Times New Roman" w:cs="Times New Roman"/>
          <w:b/>
          <w:iCs/>
          <w:color w:val="000000"/>
          <w:kern w:val="36"/>
          <w:sz w:val="30"/>
          <w:szCs w:val="30"/>
        </w:rPr>
        <w:t>Новогоднее застолье без последствий для здоровья.</w:t>
      </w:r>
    </w:p>
    <w:p w:rsidR="00A11F92" w:rsidRPr="00A11F92" w:rsidRDefault="00A11F92" w:rsidP="008B79FD">
      <w:pPr>
        <w:shd w:val="clear" w:color="auto" w:fill="FFFFFF"/>
        <w:spacing w:before="230" w:after="230" w:line="346" w:lineRule="atLeast"/>
        <w:ind w:left="115" w:right="115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0"/>
          <w:szCs w:val="30"/>
        </w:rPr>
      </w:pPr>
    </w:p>
    <w:p w:rsidR="008B79FD" w:rsidRPr="00A11F92" w:rsidRDefault="008B79FD" w:rsidP="00A11F92">
      <w:pPr>
        <w:pStyle w:val="a4"/>
        <w:keepNext/>
        <w:framePr w:dropCap="drop" w:lines="10" w:w="4955" w:hSpace="170" w:wrap="around" w:vAnchor="text" w:hAnchor="text"/>
        <w:spacing w:before="0" w:beforeAutospacing="0" w:after="0" w:afterAutospacing="0" w:line="3104" w:lineRule="exact"/>
        <w:jc w:val="both"/>
        <w:textAlignment w:val="baseline"/>
        <w:rPr>
          <w:position w:val="-50"/>
          <w:sz w:val="30"/>
          <w:szCs w:val="30"/>
          <w:shd w:val="clear" w:color="auto" w:fill="FFFFFF"/>
        </w:rPr>
      </w:pPr>
      <w:r w:rsidRPr="00A11F92">
        <w:rPr>
          <w:noProof/>
          <w:position w:val="-50"/>
          <w:sz w:val="30"/>
          <w:szCs w:val="30"/>
          <w:shd w:val="clear" w:color="auto" w:fill="FFFFFF"/>
        </w:rPr>
        <w:drawing>
          <wp:inline distT="0" distB="0" distL="0" distR="0" wp14:anchorId="24063D6D" wp14:editId="1E6F4721">
            <wp:extent cx="2881423" cy="1866668"/>
            <wp:effectExtent l="0" t="0" r="0" b="0"/>
            <wp:docPr id="15" name="Рисунок 15" descr="C:\Users\Seven\Desktop\картинки\2615310.5795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even\Desktop\картинки\2615310.579518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782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F92" w:rsidRDefault="008B79FD" w:rsidP="00A11F92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  <w:shd w:val="clear" w:color="auto" w:fill="FFFFFF"/>
        </w:rPr>
      </w:pPr>
      <w:r w:rsidRPr="00A11F92">
        <w:rPr>
          <w:sz w:val="30"/>
          <w:szCs w:val="30"/>
          <w:shd w:val="clear" w:color="auto" w:fill="FFFFFF"/>
        </w:rPr>
        <w:t>Совсем скоро на улицах и в домах засияют огнями новогодние ёлки, и не только дети, но и взрослые будут с радостным предвкушением ждать подарков, весёлых новогодних праздников</w:t>
      </w:r>
      <w:r w:rsidRPr="00A11F92">
        <w:rPr>
          <w:rStyle w:val="apple-converted-space"/>
          <w:sz w:val="30"/>
          <w:szCs w:val="30"/>
          <w:shd w:val="clear" w:color="auto" w:fill="FFFFFF"/>
        </w:rPr>
        <w:t xml:space="preserve"> </w:t>
      </w:r>
      <w:r w:rsidRPr="00A11F92">
        <w:rPr>
          <w:sz w:val="30"/>
          <w:szCs w:val="30"/>
          <w:shd w:val="clear" w:color="auto" w:fill="FFFFFF"/>
        </w:rPr>
        <w:t xml:space="preserve">и рождественских каникул. </w:t>
      </w:r>
    </w:p>
    <w:p w:rsidR="00A11F92" w:rsidRDefault="00A11F92" w:rsidP="008B79FD">
      <w:pPr>
        <w:pStyle w:val="a4"/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</w:p>
    <w:p w:rsidR="008B79FD" w:rsidRPr="00A11F92" w:rsidRDefault="008B79FD" w:rsidP="00A11F92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11F92">
        <w:rPr>
          <w:sz w:val="30"/>
          <w:szCs w:val="30"/>
        </w:rPr>
        <w:t xml:space="preserve">Новогодние праздники нельзя представить без обильных праздничных столов, посещения гостей. Хозяйки заблаговременно закупают продукты накануне праздников Нового года и Рождества, готовят большое количество различных кулинарных блюд, салатов, кондитерских изделий. </w:t>
      </w:r>
    </w:p>
    <w:p w:rsidR="008B79FD" w:rsidRPr="00A11F92" w:rsidRDefault="008B79FD" w:rsidP="008B79FD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11F92">
        <w:rPr>
          <w:sz w:val="30"/>
          <w:szCs w:val="30"/>
          <w:shd w:val="clear" w:color="auto" w:fill="FFFFFF"/>
        </w:rPr>
        <w:t xml:space="preserve">Однако все эти мероприятия не всегда положительно сказываются на здоровье. По опыту предыдущих лет, в новогодние праздники с обострениями различных болезней в больницы попадает множество любителей вкусно поесть и выпить. У каждой болезни есть свои «нельзя», с которыми приходится считаться, подбирая блюда для праздничного стола. </w:t>
      </w:r>
    </w:p>
    <w:p w:rsidR="008B79FD" w:rsidRPr="00A11F92" w:rsidRDefault="008B79FD" w:rsidP="008B79FD">
      <w:pPr>
        <w:pStyle w:val="a4"/>
        <w:shd w:val="clear" w:color="auto" w:fill="FFFFFF"/>
        <w:spacing w:before="0" w:beforeAutospacing="0" w:after="0" w:afterAutospacing="0"/>
        <w:ind w:left="35" w:right="35" w:firstLine="674"/>
        <w:jc w:val="both"/>
        <w:rPr>
          <w:sz w:val="30"/>
          <w:szCs w:val="30"/>
        </w:rPr>
      </w:pPr>
      <w:r w:rsidRPr="00A11F92">
        <w:rPr>
          <w:sz w:val="30"/>
          <w:szCs w:val="30"/>
        </w:rPr>
        <w:t>При</w:t>
      </w:r>
      <w:r w:rsidRPr="00A11F92">
        <w:rPr>
          <w:rStyle w:val="apple-converted-space"/>
          <w:sz w:val="30"/>
          <w:szCs w:val="30"/>
        </w:rPr>
        <w:t> </w:t>
      </w:r>
      <w:hyperlink r:id="rId7" w:tooltip="гастрит" w:history="1">
        <w:r w:rsidRPr="00A11F92">
          <w:rPr>
            <w:rStyle w:val="a3"/>
            <w:color w:val="auto"/>
            <w:sz w:val="30"/>
            <w:szCs w:val="30"/>
            <w:u w:val="none"/>
          </w:rPr>
          <w:t>гастрите</w:t>
        </w:r>
      </w:hyperlink>
      <w:r w:rsidRPr="00A11F92">
        <w:rPr>
          <w:rStyle w:val="apple-converted-space"/>
          <w:sz w:val="30"/>
          <w:szCs w:val="30"/>
        </w:rPr>
        <w:t> </w:t>
      </w:r>
      <w:r w:rsidRPr="00A11F92">
        <w:rPr>
          <w:sz w:val="30"/>
          <w:szCs w:val="30"/>
        </w:rPr>
        <w:t>и</w:t>
      </w:r>
      <w:r w:rsidRPr="00A11F92">
        <w:rPr>
          <w:rStyle w:val="apple-converted-space"/>
          <w:sz w:val="30"/>
          <w:szCs w:val="30"/>
        </w:rPr>
        <w:t> </w:t>
      </w:r>
      <w:hyperlink r:id="rId8" w:tooltip="язва желудка" w:history="1">
        <w:r w:rsidRPr="00A11F92">
          <w:rPr>
            <w:rStyle w:val="a3"/>
            <w:color w:val="auto"/>
            <w:sz w:val="30"/>
            <w:szCs w:val="30"/>
            <w:u w:val="none"/>
          </w:rPr>
          <w:t>язве желудка</w:t>
        </w:r>
      </w:hyperlink>
      <w:r w:rsidRPr="00A11F92">
        <w:rPr>
          <w:rStyle w:val="apple-converted-space"/>
          <w:sz w:val="30"/>
          <w:szCs w:val="30"/>
        </w:rPr>
        <w:t> </w:t>
      </w:r>
      <w:r w:rsidRPr="00A11F92">
        <w:rPr>
          <w:sz w:val="30"/>
          <w:szCs w:val="30"/>
        </w:rPr>
        <w:t xml:space="preserve">с повышенной кислотностью на столе не должно быть блюд, заправленных уксусом, майонезом или томатом, маринадов, копченостей и алкоголя. Предпочтение нужно отдать мясным и рыбным блюдам, запеченным или приготовленным на пару тушеным овощам (морковь, свекла, цветная капуста, кабачки). В качестве закуски - немного ветчины или буженины, сладкий сыр. </w:t>
      </w:r>
      <w:proofErr w:type="gramStart"/>
      <w:r w:rsidRPr="00A11F92">
        <w:rPr>
          <w:sz w:val="30"/>
          <w:szCs w:val="30"/>
        </w:rPr>
        <w:t>На десерт - сладкие фрукты, запеченные яблоки, фаршированные смесью творога, мёда, чернослива, кураги, варенье и зефир.</w:t>
      </w:r>
      <w:proofErr w:type="gramEnd"/>
      <w:r w:rsidRPr="00A11F92">
        <w:rPr>
          <w:sz w:val="30"/>
          <w:szCs w:val="30"/>
        </w:rPr>
        <w:t xml:space="preserve"> Черный кофе и шоколад - с осторожностью.</w:t>
      </w:r>
    </w:p>
    <w:p w:rsidR="008B79FD" w:rsidRPr="00A11F92" w:rsidRDefault="008B79FD" w:rsidP="008B79FD">
      <w:pPr>
        <w:pStyle w:val="a4"/>
        <w:shd w:val="clear" w:color="auto" w:fill="FFFFFF"/>
        <w:spacing w:before="0" w:beforeAutospacing="0" w:after="0" w:afterAutospacing="0"/>
        <w:ind w:left="35" w:right="35" w:firstLine="674"/>
        <w:jc w:val="both"/>
        <w:rPr>
          <w:sz w:val="30"/>
          <w:szCs w:val="30"/>
        </w:rPr>
      </w:pPr>
      <w:r w:rsidRPr="00A11F92">
        <w:rPr>
          <w:sz w:val="30"/>
          <w:szCs w:val="30"/>
        </w:rPr>
        <w:t xml:space="preserve">При гастрите и язвенной болезни с пониженной кислотностью придется отказаться от пирогов и булочек из дрожжевого теста и мороженого. Из мяса лучше приготовить котлеты на пару, а рыбу сварить или запечь. Салаты из помидоров, зелени, вареных овощей, овощную икру лучше заправлять не майонезом, а оливковым маслом. На закуску подойдут неострый сыр, заливное из рыбы или языка, нежирная ветчина, икра рыб. В качестве напитков хороши разбавленные водой ягодные соки, отвар шиповника или чай с лимоном. При холецистите, гепатите и панкреатите главное - </w:t>
      </w:r>
      <w:r w:rsidRPr="00A11F92">
        <w:rPr>
          <w:sz w:val="30"/>
          <w:szCs w:val="30"/>
        </w:rPr>
        <w:lastRenderedPageBreak/>
        <w:t>ограничить жирные блюда. Алкогольные напитки придется заменить компотом, соками, морсами, отваром шиповника.</w:t>
      </w:r>
    </w:p>
    <w:p w:rsidR="006C7098" w:rsidRDefault="008B79FD" w:rsidP="006C7098">
      <w:pPr>
        <w:pStyle w:val="a4"/>
        <w:shd w:val="clear" w:color="auto" w:fill="FFFFFF"/>
        <w:spacing w:before="0" w:beforeAutospacing="0" w:after="0" w:afterAutospacing="0"/>
        <w:ind w:left="35" w:right="35" w:firstLine="674"/>
        <w:jc w:val="both"/>
        <w:rPr>
          <w:sz w:val="30"/>
          <w:szCs w:val="30"/>
        </w:rPr>
      </w:pPr>
      <w:r w:rsidRPr="00A11F92">
        <w:rPr>
          <w:sz w:val="30"/>
          <w:szCs w:val="30"/>
        </w:rPr>
        <w:t>При болезнях сердца,</w:t>
      </w:r>
      <w:r w:rsidRPr="00A11F92">
        <w:rPr>
          <w:rStyle w:val="apple-converted-space"/>
          <w:sz w:val="30"/>
          <w:szCs w:val="30"/>
        </w:rPr>
        <w:t xml:space="preserve">  </w:t>
      </w:r>
      <w:hyperlink r:id="rId9" w:tooltip="гипертония" w:history="1">
        <w:r w:rsidRPr="00A11F92">
          <w:rPr>
            <w:rStyle w:val="a3"/>
            <w:color w:val="auto"/>
            <w:sz w:val="30"/>
            <w:szCs w:val="30"/>
            <w:u w:val="none"/>
          </w:rPr>
          <w:t>гипертонии</w:t>
        </w:r>
      </w:hyperlink>
      <w:r w:rsidRPr="00A11F92">
        <w:rPr>
          <w:sz w:val="30"/>
          <w:szCs w:val="30"/>
        </w:rPr>
        <w:t>,</w:t>
      </w:r>
      <w:r w:rsidRPr="00A11F92">
        <w:rPr>
          <w:rStyle w:val="apple-converted-space"/>
          <w:sz w:val="30"/>
          <w:szCs w:val="30"/>
        </w:rPr>
        <w:t xml:space="preserve">  </w:t>
      </w:r>
      <w:hyperlink r:id="rId10" w:tooltip="атеросклероз" w:history="1">
        <w:r w:rsidRPr="00A11F92">
          <w:rPr>
            <w:rStyle w:val="a3"/>
            <w:color w:val="auto"/>
            <w:sz w:val="30"/>
            <w:szCs w:val="30"/>
            <w:u w:val="none"/>
          </w:rPr>
          <w:t>атеросклерозе</w:t>
        </w:r>
      </w:hyperlink>
      <w:r w:rsidRPr="00A11F92">
        <w:rPr>
          <w:sz w:val="30"/>
          <w:szCs w:val="30"/>
        </w:rPr>
        <w:t xml:space="preserve"> </w:t>
      </w:r>
      <w:r w:rsidRPr="00A11F92">
        <w:rPr>
          <w:rStyle w:val="apple-converted-space"/>
          <w:sz w:val="30"/>
          <w:szCs w:val="30"/>
        </w:rPr>
        <w:t> </w:t>
      </w:r>
      <w:r w:rsidRPr="00A11F92">
        <w:rPr>
          <w:sz w:val="30"/>
          <w:szCs w:val="30"/>
        </w:rPr>
        <w:t xml:space="preserve">нельзя есть копчености, колбасы, жирные сыры, жирное мясо. Стоит ограничить себя в соленьях и консервах. Из алкоголя можно позволить бокал красного сухого вина. При почечной недостаточности и других болезнях почек важно ограничить в пище количество поваренной соли и белка. Желательно исключить из рациона копчености, консервы, соленую рыбу, колбасы и сосиски, острые сыры, соленые, маринованные и квашеные овощи. </w:t>
      </w:r>
      <w:proofErr w:type="gramStart"/>
      <w:r w:rsidRPr="00A11F92">
        <w:rPr>
          <w:sz w:val="30"/>
          <w:szCs w:val="30"/>
        </w:rPr>
        <w:t xml:space="preserve">Не рекомендуется злоупотреблять продуктами с избыточным содержанием фосфора (печень, бобовые, орехи), калия (сухофрукты, бананы), щавелевой кислоты (шпинат, щавель). </w:t>
      </w:r>
      <w:proofErr w:type="gramEnd"/>
    </w:p>
    <w:p w:rsidR="00A11F92" w:rsidRPr="00A11F92" w:rsidRDefault="00A11F92" w:rsidP="006C7098">
      <w:pPr>
        <w:pStyle w:val="a4"/>
        <w:shd w:val="clear" w:color="auto" w:fill="FFFFFF"/>
        <w:spacing w:before="0" w:beforeAutospacing="0" w:after="0" w:afterAutospacing="0"/>
        <w:ind w:left="35" w:right="35" w:firstLine="674"/>
        <w:jc w:val="both"/>
        <w:rPr>
          <w:sz w:val="30"/>
          <w:szCs w:val="30"/>
        </w:rPr>
      </w:pPr>
    </w:p>
    <w:p w:rsidR="00436D41" w:rsidRPr="00A11F92" w:rsidRDefault="00436D41" w:rsidP="00DC3CD5">
      <w:pPr>
        <w:pStyle w:val="a4"/>
        <w:keepNext/>
        <w:framePr w:dropCap="drop" w:lines="10" w:h="2731" w:hRule="exact" w:hSpace="170" w:wrap="around" w:vAnchor="text" w:hAnchor="text"/>
        <w:shd w:val="clear" w:color="auto" w:fill="FFFFFF"/>
        <w:spacing w:before="0" w:beforeAutospacing="0" w:after="0" w:afterAutospacing="0" w:line="3104" w:lineRule="exact"/>
        <w:ind w:left="35"/>
        <w:jc w:val="both"/>
        <w:textAlignment w:val="baseline"/>
        <w:rPr>
          <w:position w:val="-50"/>
          <w:sz w:val="30"/>
          <w:szCs w:val="30"/>
        </w:rPr>
      </w:pPr>
      <w:r w:rsidRPr="00A11F92">
        <w:rPr>
          <w:noProof/>
          <w:position w:val="-50"/>
          <w:sz w:val="30"/>
          <w:szCs w:val="30"/>
        </w:rPr>
        <w:drawing>
          <wp:inline distT="0" distB="0" distL="0" distR="0" wp14:anchorId="2E08903C" wp14:editId="19922012">
            <wp:extent cx="2333625" cy="1838325"/>
            <wp:effectExtent l="19050" t="0" r="9525" b="0"/>
            <wp:docPr id="3" name="Рисунок 41" descr="Картинки по запросу пищевые продукты перее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Картинки по запросу пищевые продукты переедание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9FD" w:rsidRPr="00A11F92" w:rsidRDefault="00436D41" w:rsidP="00A11F92">
      <w:pPr>
        <w:pStyle w:val="a4"/>
        <w:shd w:val="clear" w:color="auto" w:fill="FFFFFF"/>
        <w:spacing w:before="0" w:beforeAutospacing="0" w:after="0" w:afterAutospacing="0"/>
        <w:ind w:left="35" w:right="35" w:firstLine="673"/>
        <w:jc w:val="both"/>
        <w:rPr>
          <w:sz w:val="30"/>
          <w:szCs w:val="30"/>
        </w:rPr>
      </w:pPr>
      <w:r w:rsidRPr="00A11F92">
        <w:rPr>
          <w:sz w:val="30"/>
          <w:szCs w:val="30"/>
        </w:rPr>
        <w:t>О</w:t>
      </w:r>
      <w:r w:rsidR="008B79FD" w:rsidRPr="00A11F92">
        <w:rPr>
          <w:sz w:val="30"/>
          <w:szCs w:val="30"/>
        </w:rPr>
        <w:t xml:space="preserve">бильное угощение также может стать причиной пищевых отравлений и заболеваний острыми кишечными инфекциями. Основными причинами их возникновения в праздничные дни является несоблюдение правил личной гигиены, нарушения технологии приготовления блюд, температурных режимов или условий их хранения. Если Вы чувствуете себя не здоровым (боли в животе, тошнота, рвота, диарея) ни в коем случае не занимайтесь приготовлением пищи для семьи и гостей, немедленно обратитесь к врачу. С пищей могут передаваться возбудители острых кишечных инфекций: сальмонеллы, </w:t>
      </w:r>
      <w:proofErr w:type="spellStart"/>
      <w:r w:rsidR="008B79FD" w:rsidRPr="00A11F92">
        <w:rPr>
          <w:sz w:val="30"/>
          <w:szCs w:val="30"/>
        </w:rPr>
        <w:t>эшерихии</w:t>
      </w:r>
      <w:proofErr w:type="spellEnd"/>
      <w:r w:rsidR="008B79FD" w:rsidRPr="00A11F92">
        <w:rPr>
          <w:sz w:val="30"/>
          <w:szCs w:val="30"/>
        </w:rPr>
        <w:t xml:space="preserve">, </w:t>
      </w:r>
      <w:proofErr w:type="spellStart"/>
      <w:r w:rsidR="008B79FD" w:rsidRPr="00A11F92">
        <w:rPr>
          <w:sz w:val="30"/>
          <w:szCs w:val="30"/>
        </w:rPr>
        <w:t>иерсинии</w:t>
      </w:r>
      <w:proofErr w:type="spellEnd"/>
      <w:r w:rsidR="008B79FD" w:rsidRPr="00A11F92">
        <w:rPr>
          <w:sz w:val="30"/>
          <w:szCs w:val="30"/>
        </w:rPr>
        <w:t xml:space="preserve">, </w:t>
      </w:r>
      <w:proofErr w:type="spellStart"/>
      <w:r w:rsidR="008B79FD" w:rsidRPr="00A11F92">
        <w:rPr>
          <w:sz w:val="30"/>
          <w:szCs w:val="30"/>
        </w:rPr>
        <w:t>шигеллы</w:t>
      </w:r>
      <w:proofErr w:type="spellEnd"/>
      <w:r w:rsidR="008B79FD" w:rsidRPr="00A11F92">
        <w:rPr>
          <w:sz w:val="30"/>
          <w:szCs w:val="30"/>
        </w:rPr>
        <w:t xml:space="preserve"> (возбудитель дизентерии), </w:t>
      </w:r>
      <w:proofErr w:type="spellStart"/>
      <w:r w:rsidR="008B79FD" w:rsidRPr="00A11F92">
        <w:rPr>
          <w:sz w:val="30"/>
          <w:szCs w:val="30"/>
        </w:rPr>
        <w:t>ротавирусы</w:t>
      </w:r>
      <w:proofErr w:type="spellEnd"/>
      <w:r w:rsidR="008B79FD" w:rsidRPr="00A11F92">
        <w:rPr>
          <w:sz w:val="30"/>
          <w:szCs w:val="30"/>
        </w:rPr>
        <w:t>, вирус гепатита</w:t>
      </w:r>
      <w:proofErr w:type="gramStart"/>
      <w:r w:rsidR="008B79FD" w:rsidRPr="00A11F92">
        <w:rPr>
          <w:sz w:val="30"/>
          <w:szCs w:val="30"/>
        </w:rPr>
        <w:t xml:space="preserve"> А</w:t>
      </w:r>
      <w:proofErr w:type="gramEnd"/>
      <w:r w:rsidR="008B79FD" w:rsidRPr="00A11F92">
        <w:rPr>
          <w:sz w:val="30"/>
          <w:szCs w:val="30"/>
        </w:rPr>
        <w:t xml:space="preserve"> и другие. Также в продуктах или блюдах при несоблюдении условий и сроков хранения могут накапливаться токсины различных микроорганизмов. </w:t>
      </w:r>
    </w:p>
    <w:p w:rsidR="008B79FD" w:rsidRPr="00A11F92" w:rsidRDefault="008B79FD" w:rsidP="008B79FD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11F92">
        <w:rPr>
          <w:sz w:val="30"/>
          <w:szCs w:val="30"/>
        </w:rPr>
        <w:t>Наиболее опасными продуктами являются салаты (в первую очередь заправленные майонезом или сметаной), кондитерские изделия с кремом, изделия из рубленого мяса (котлеты, рулеты, паштеты), студень и т.п. На поверхности плохо промытых фруктов, овощей, зелени могут оставаться возбудители инфекционных болезней, в том числе вирусных инфекций. Помните, что отварные овощи, салаты, блюда из мяса, птицы, морепродуктов, пирожные и торты с кремом, блюда с использованием сырых и вареных яиц относятся к скоропортящимся продуктам! Условия их хранения обязательно требуют определенного температурного режима в условиях холодильника. Употреблять такие блюда необходимо в течение 24-48 часов с момента приготовления.</w:t>
      </w:r>
    </w:p>
    <w:p w:rsidR="008B79FD" w:rsidRDefault="008B79FD" w:rsidP="008B79FD">
      <w:pPr>
        <w:pStyle w:val="justifyfull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11F92">
        <w:rPr>
          <w:sz w:val="30"/>
          <w:szCs w:val="30"/>
        </w:rPr>
        <w:lastRenderedPageBreak/>
        <w:t>Выполнение простых правил поможет Вам предотвратить заболевание и не испортить новогоднего настроения.</w:t>
      </w:r>
    </w:p>
    <w:p w:rsidR="00A11F92" w:rsidRPr="00A11F92" w:rsidRDefault="00A11F92" w:rsidP="008B79FD">
      <w:pPr>
        <w:pStyle w:val="justifyfull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8B79FD" w:rsidRPr="00A11F92" w:rsidRDefault="008B79FD" w:rsidP="008B79FD">
      <w:pPr>
        <w:pStyle w:val="a4"/>
        <w:spacing w:before="0" w:beforeAutospacing="0" w:after="0" w:afterAutospacing="0"/>
        <w:jc w:val="center"/>
        <w:rPr>
          <w:sz w:val="30"/>
          <w:szCs w:val="30"/>
        </w:rPr>
      </w:pPr>
      <w:r w:rsidRPr="00A11F92">
        <w:rPr>
          <w:rStyle w:val="a5"/>
          <w:sz w:val="30"/>
          <w:szCs w:val="30"/>
        </w:rPr>
        <w:t>Поддерживайте чистоту:</w:t>
      </w:r>
    </w:p>
    <w:p w:rsidR="008B79FD" w:rsidRPr="00A11F92" w:rsidRDefault="008B79FD" w:rsidP="008B79FD">
      <w:pPr>
        <w:pStyle w:val="a4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sz w:val="30"/>
          <w:szCs w:val="30"/>
        </w:rPr>
      </w:pPr>
      <w:r w:rsidRPr="00A11F92">
        <w:rPr>
          <w:sz w:val="30"/>
          <w:szCs w:val="30"/>
        </w:rPr>
        <w:t>содержите в чистоте кухонную, столовую посуду и столовые приборы;</w:t>
      </w:r>
    </w:p>
    <w:p w:rsidR="008B79FD" w:rsidRPr="00A11F92" w:rsidRDefault="008B79FD" w:rsidP="008B79FD">
      <w:pPr>
        <w:pStyle w:val="a4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sz w:val="30"/>
          <w:szCs w:val="30"/>
        </w:rPr>
      </w:pPr>
      <w:r w:rsidRPr="00A11F92">
        <w:rPr>
          <w:sz w:val="30"/>
          <w:szCs w:val="30"/>
        </w:rPr>
        <w:t>регулярно мойте с моющими средствами все поверхности и кухонные принадлежности, используемые при приготовлении пищи;</w:t>
      </w:r>
    </w:p>
    <w:p w:rsidR="008B79FD" w:rsidRPr="00A11F92" w:rsidRDefault="008B79FD" w:rsidP="008B79FD">
      <w:pPr>
        <w:pStyle w:val="a4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sz w:val="30"/>
          <w:szCs w:val="30"/>
        </w:rPr>
      </w:pPr>
      <w:r w:rsidRPr="00A11F92">
        <w:rPr>
          <w:sz w:val="30"/>
          <w:szCs w:val="30"/>
        </w:rPr>
        <w:t>предохраняйте кухню и продукты от насекомых, грызунов;</w:t>
      </w:r>
    </w:p>
    <w:p w:rsidR="008B79FD" w:rsidRDefault="008B79FD" w:rsidP="008B79FD">
      <w:pPr>
        <w:pStyle w:val="a4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sz w:val="30"/>
          <w:szCs w:val="30"/>
        </w:rPr>
      </w:pPr>
      <w:r w:rsidRPr="00A11F92">
        <w:rPr>
          <w:sz w:val="30"/>
          <w:szCs w:val="30"/>
        </w:rPr>
        <w:t>тщательно мойте под проточной водой зелень, овощи, фрукты, если они предназначены для детей младшего возраста, желательно ополоснуть их кипяченую воду.</w:t>
      </w:r>
    </w:p>
    <w:p w:rsidR="00A11F92" w:rsidRPr="00A11F92" w:rsidRDefault="00A11F92" w:rsidP="008B79FD">
      <w:pPr>
        <w:pStyle w:val="a4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sz w:val="30"/>
          <w:szCs w:val="30"/>
        </w:rPr>
      </w:pPr>
    </w:p>
    <w:p w:rsidR="008B79FD" w:rsidRPr="00A11F92" w:rsidRDefault="008B79FD" w:rsidP="008B79FD">
      <w:pPr>
        <w:pStyle w:val="a4"/>
        <w:spacing w:before="0" w:beforeAutospacing="0" w:after="0" w:afterAutospacing="0"/>
        <w:jc w:val="center"/>
        <w:rPr>
          <w:sz w:val="30"/>
          <w:szCs w:val="30"/>
        </w:rPr>
      </w:pPr>
      <w:r w:rsidRPr="00A11F92">
        <w:rPr>
          <w:rStyle w:val="a5"/>
          <w:sz w:val="30"/>
          <w:szCs w:val="30"/>
        </w:rPr>
        <w:t>Соблюдайте личную гигиену:</w:t>
      </w:r>
    </w:p>
    <w:p w:rsidR="008B79FD" w:rsidRDefault="008B79FD" w:rsidP="008B79FD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A11F92">
        <w:rPr>
          <w:sz w:val="30"/>
          <w:szCs w:val="30"/>
        </w:rPr>
        <w:t>мойте руки с мылом перед началом приготовления пищи, после контакта с сырой продукцией, после посещения туалета и возвращения с улицы.</w:t>
      </w:r>
    </w:p>
    <w:p w:rsidR="00A11F92" w:rsidRDefault="00A11F92" w:rsidP="008B79FD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</w:p>
    <w:p w:rsidR="008B79FD" w:rsidRPr="00A11F92" w:rsidRDefault="008B79FD" w:rsidP="008B79FD">
      <w:pPr>
        <w:pStyle w:val="a4"/>
        <w:spacing w:before="0" w:beforeAutospacing="0" w:after="0" w:afterAutospacing="0"/>
        <w:jc w:val="center"/>
        <w:rPr>
          <w:sz w:val="30"/>
          <w:szCs w:val="30"/>
        </w:rPr>
      </w:pPr>
      <w:r w:rsidRPr="00A11F92">
        <w:rPr>
          <w:rStyle w:val="a5"/>
          <w:sz w:val="30"/>
          <w:szCs w:val="30"/>
        </w:rPr>
        <w:t>Отделяйте сырые и готовые к употреблению продукты:</w:t>
      </w:r>
    </w:p>
    <w:p w:rsidR="008B79FD" w:rsidRPr="00A11F92" w:rsidRDefault="008B79FD" w:rsidP="008B79FD">
      <w:pPr>
        <w:pStyle w:val="a4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sz w:val="30"/>
          <w:szCs w:val="30"/>
        </w:rPr>
      </w:pPr>
      <w:r w:rsidRPr="00A11F92">
        <w:rPr>
          <w:sz w:val="30"/>
          <w:szCs w:val="30"/>
        </w:rPr>
        <w:t>используйте при транспортировке раздельную упаковку для готовой к употреблению и сырой продукции;</w:t>
      </w:r>
    </w:p>
    <w:p w:rsidR="008B79FD" w:rsidRPr="00A11F92" w:rsidRDefault="008B79FD" w:rsidP="008B79FD">
      <w:pPr>
        <w:pStyle w:val="a4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sz w:val="30"/>
          <w:szCs w:val="30"/>
        </w:rPr>
      </w:pPr>
      <w:r w:rsidRPr="00A11F92">
        <w:rPr>
          <w:sz w:val="30"/>
          <w:szCs w:val="30"/>
        </w:rPr>
        <w:t>храните продукты в закрытой посуде для предотвращения контакта готовой к употреблению и сырой продукции;</w:t>
      </w:r>
    </w:p>
    <w:p w:rsidR="006C7098" w:rsidRDefault="008B79FD" w:rsidP="00AE4CBD">
      <w:pPr>
        <w:pStyle w:val="a4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sz w:val="30"/>
          <w:szCs w:val="30"/>
        </w:rPr>
      </w:pPr>
      <w:r w:rsidRPr="00A11F92">
        <w:rPr>
          <w:sz w:val="30"/>
          <w:szCs w:val="30"/>
        </w:rPr>
        <w:t>используйте отдельные разделочные доски и ножи для готовой к употреблению и сырой продукции.</w:t>
      </w:r>
    </w:p>
    <w:p w:rsidR="00A11F92" w:rsidRPr="00A11F92" w:rsidRDefault="00A11F92" w:rsidP="00AE4CBD">
      <w:pPr>
        <w:pStyle w:val="a4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Style w:val="a5"/>
          <w:b w:val="0"/>
          <w:bCs w:val="0"/>
          <w:sz w:val="30"/>
          <w:szCs w:val="30"/>
        </w:rPr>
      </w:pPr>
    </w:p>
    <w:p w:rsidR="008B79FD" w:rsidRPr="00A11F92" w:rsidRDefault="008B79FD" w:rsidP="008B79FD">
      <w:pPr>
        <w:pStyle w:val="a4"/>
        <w:spacing w:before="0" w:beforeAutospacing="0" w:after="0" w:afterAutospacing="0"/>
        <w:jc w:val="center"/>
        <w:rPr>
          <w:sz w:val="30"/>
          <w:szCs w:val="30"/>
        </w:rPr>
      </w:pPr>
      <w:r w:rsidRPr="00A11F92">
        <w:rPr>
          <w:rStyle w:val="a5"/>
          <w:sz w:val="30"/>
          <w:szCs w:val="30"/>
        </w:rPr>
        <w:t>Соблюдайте технологию приготовления блюд:</w:t>
      </w:r>
    </w:p>
    <w:p w:rsidR="008B79FD" w:rsidRPr="00A11F92" w:rsidRDefault="008B79FD" w:rsidP="008B79FD">
      <w:pPr>
        <w:pStyle w:val="a4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sz w:val="30"/>
          <w:szCs w:val="30"/>
        </w:rPr>
      </w:pPr>
      <w:r w:rsidRPr="00A11F92">
        <w:rPr>
          <w:sz w:val="30"/>
          <w:szCs w:val="30"/>
        </w:rPr>
        <w:t>тщательно прожаривайте или проваривайте продукты, особенно мясо, птицу, яйца, морепродукты;</w:t>
      </w:r>
    </w:p>
    <w:p w:rsidR="008B79FD" w:rsidRDefault="008B79FD" w:rsidP="008B79FD">
      <w:pPr>
        <w:pStyle w:val="a4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sz w:val="30"/>
          <w:szCs w:val="30"/>
        </w:rPr>
      </w:pPr>
      <w:r w:rsidRPr="00A11F92">
        <w:rPr>
          <w:sz w:val="30"/>
          <w:szCs w:val="30"/>
        </w:rPr>
        <w:t>тщательно подогревайте блюда – супы кипятите, жаркое прожаривайте не менее 5 минут.</w:t>
      </w:r>
    </w:p>
    <w:p w:rsidR="00A11F92" w:rsidRPr="00A11F92" w:rsidRDefault="00A11F92" w:rsidP="008B79FD">
      <w:pPr>
        <w:pStyle w:val="a4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sz w:val="30"/>
          <w:szCs w:val="30"/>
        </w:rPr>
      </w:pPr>
    </w:p>
    <w:p w:rsidR="008B79FD" w:rsidRPr="00A11F92" w:rsidRDefault="008B79FD" w:rsidP="008B79FD">
      <w:pPr>
        <w:pStyle w:val="a4"/>
        <w:spacing w:before="0" w:beforeAutospacing="0" w:after="0" w:afterAutospacing="0"/>
        <w:jc w:val="center"/>
        <w:rPr>
          <w:sz w:val="30"/>
          <w:szCs w:val="30"/>
        </w:rPr>
      </w:pPr>
      <w:r w:rsidRPr="00A11F92">
        <w:rPr>
          <w:rStyle w:val="a5"/>
          <w:sz w:val="30"/>
          <w:szCs w:val="30"/>
        </w:rPr>
        <w:t>Соблюдайте условия хранения и сроки годности:</w:t>
      </w:r>
    </w:p>
    <w:p w:rsidR="008B79FD" w:rsidRPr="00A11F92" w:rsidRDefault="008B79FD" w:rsidP="008B79FD">
      <w:pPr>
        <w:pStyle w:val="a4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sz w:val="30"/>
          <w:szCs w:val="30"/>
        </w:rPr>
      </w:pPr>
      <w:r w:rsidRPr="00A11F92">
        <w:rPr>
          <w:sz w:val="30"/>
          <w:szCs w:val="30"/>
        </w:rPr>
        <w:t>храните продукты питания с учетом сроков их годности, просроченные выбрасывайте без сожаления;</w:t>
      </w:r>
    </w:p>
    <w:p w:rsidR="008B79FD" w:rsidRPr="00A11F92" w:rsidRDefault="008B79FD" w:rsidP="008B79FD">
      <w:pPr>
        <w:pStyle w:val="a4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sz w:val="30"/>
          <w:szCs w:val="30"/>
        </w:rPr>
      </w:pPr>
      <w:r w:rsidRPr="00A11F92">
        <w:rPr>
          <w:sz w:val="30"/>
          <w:szCs w:val="30"/>
        </w:rPr>
        <w:t>не оставляйте приготовленную пищу при комнатной температуре более чем на 2 часа;</w:t>
      </w:r>
    </w:p>
    <w:p w:rsidR="008B79FD" w:rsidRPr="00A11F92" w:rsidRDefault="008B79FD" w:rsidP="008B79FD">
      <w:pPr>
        <w:pStyle w:val="a4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sz w:val="30"/>
          <w:szCs w:val="30"/>
        </w:rPr>
      </w:pPr>
      <w:r w:rsidRPr="00A11F92">
        <w:rPr>
          <w:sz w:val="30"/>
          <w:szCs w:val="30"/>
        </w:rPr>
        <w:t>держите приготовленные блюда горячими (не ниже 60°С) до сервировки стола;</w:t>
      </w:r>
    </w:p>
    <w:p w:rsidR="008B79FD" w:rsidRPr="00A11F92" w:rsidRDefault="008B79FD" w:rsidP="008B79FD">
      <w:pPr>
        <w:pStyle w:val="a4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sz w:val="30"/>
          <w:szCs w:val="30"/>
        </w:rPr>
      </w:pPr>
      <w:r w:rsidRPr="00A11F92">
        <w:rPr>
          <w:sz w:val="30"/>
          <w:szCs w:val="30"/>
        </w:rPr>
        <w:t xml:space="preserve">охлаждайте без </w:t>
      </w:r>
      <w:proofErr w:type="gramStart"/>
      <w:r w:rsidRPr="00A11F92">
        <w:rPr>
          <w:sz w:val="30"/>
          <w:szCs w:val="30"/>
        </w:rPr>
        <w:t>задержки</w:t>
      </w:r>
      <w:proofErr w:type="gramEnd"/>
      <w:r w:rsidRPr="00A11F92">
        <w:rPr>
          <w:sz w:val="30"/>
          <w:szCs w:val="30"/>
        </w:rPr>
        <w:t xml:space="preserve"> приготовленные скоропортящиеся блюда (желательно не ниже 5°С);</w:t>
      </w:r>
    </w:p>
    <w:p w:rsidR="008B79FD" w:rsidRPr="00A11F92" w:rsidRDefault="008B79FD" w:rsidP="008B79FD">
      <w:pPr>
        <w:pStyle w:val="a4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sz w:val="30"/>
          <w:szCs w:val="30"/>
        </w:rPr>
      </w:pPr>
      <w:r w:rsidRPr="00A11F92">
        <w:rPr>
          <w:sz w:val="30"/>
          <w:szCs w:val="30"/>
        </w:rPr>
        <w:lastRenderedPageBreak/>
        <w:t>не готовьте заблаговременно скоропортящиеся блюда из мяса, мяса птицы, яиц, а также салаты, паштеты, пудинги, кулинарные изделия с кремом;</w:t>
      </w:r>
    </w:p>
    <w:p w:rsidR="008B79FD" w:rsidRPr="00A11F92" w:rsidRDefault="008B79FD" w:rsidP="008B79FD">
      <w:pPr>
        <w:pStyle w:val="a4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sz w:val="30"/>
          <w:szCs w:val="30"/>
        </w:rPr>
      </w:pPr>
      <w:r w:rsidRPr="00A11F92">
        <w:rPr>
          <w:sz w:val="30"/>
          <w:szCs w:val="30"/>
        </w:rPr>
        <w:t>не размораживайте продукты при комнатной температуре, лучше размораживать их в камере холодильника.</w:t>
      </w:r>
    </w:p>
    <w:p w:rsidR="008B79FD" w:rsidRPr="00A11F92" w:rsidRDefault="008B79FD" w:rsidP="00DC3CD5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11F92">
        <w:rPr>
          <w:sz w:val="30"/>
          <w:szCs w:val="30"/>
        </w:rPr>
        <w:t>Соблюдение правил гигиены залог Вашего здоровья и праздничного новогоднего настроения!</w:t>
      </w:r>
    </w:p>
    <w:p w:rsidR="00DC3CD5" w:rsidRPr="00A11F92" w:rsidRDefault="00DC3CD5" w:rsidP="00DC3CD5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DC3CD5" w:rsidRPr="00A11F92" w:rsidRDefault="00DC3CD5" w:rsidP="00DC3CD5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DC3CD5" w:rsidRPr="00A11F92" w:rsidRDefault="00DC3CD5" w:rsidP="00DC3CD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bookmarkStart w:id="0" w:name="_GoBack"/>
      <w:bookmarkEnd w:id="0"/>
    </w:p>
    <w:p w:rsidR="00F80D84" w:rsidRPr="00A11F92" w:rsidRDefault="00F80D84" w:rsidP="00F80D84">
      <w:pPr>
        <w:spacing w:after="0"/>
        <w:rPr>
          <w:sz w:val="30"/>
          <w:szCs w:val="30"/>
        </w:rPr>
      </w:pPr>
    </w:p>
    <w:p w:rsidR="00F651B3" w:rsidRPr="00A11F92" w:rsidRDefault="00F651B3">
      <w:pPr>
        <w:rPr>
          <w:sz w:val="30"/>
          <w:szCs w:val="30"/>
        </w:rPr>
      </w:pPr>
    </w:p>
    <w:sectPr w:rsidR="00F651B3" w:rsidRPr="00A11F92" w:rsidSect="0056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Картинки по запросу пищевые продукты переедание" style="width:603.65pt;height:549.2pt;visibility:visible;mso-wrap-style:square" o:bullet="t">
        <v:imagedata r:id="rId1" o:title="Картинки по запросу пищевые продукты переедание"/>
      </v:shape>
    </w:pict>
  </w:numPicBullet>
  <w:abstractNum w:abstractNumId="0">
    <w:nsid w:val="4EA715B7"/>
    <w:multiLevelType w:val="hybridMultilevel"/>
    <w:tmpl w:val="80CA47E8"/>
    <w:lvl w:ilvl="0" w:tplc="6FD4A60C">
      <w:start w:val="1"/>
      <w:numFmt w:val="bullet"/>
      <w:lvlText w:val="•"/>
      <w:lvlJc w:val="left"/>
      <w:pPr>
        <w:ind w:left="720" w:hanging="360"/>
      </w:pPr>
      <w:rPr>
        <w:rFonts w:ascii="Perpetua" w:hAnsi="Perpetua" w:hint="default"/>
        <w:b w:val="0"/>
        <w:i w:val="0"/>
        <w:outline w:val="0"/>
        <w:shadow/>
        <w:emboss w:val="0"/>
        <w:imprint w:val="0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DE531D"/>
    <w:multiLevelType w:val="hybridMultilevel"/>
    <w:tmpl w:val="9F7A8C58"/>
    <w:lvl w:ilvl="0" w:tplc="6FD4A60C">
      <w:start w:val="1"/>
      <w:numFmt w:val="bullet"/>
      <w:lvlText w:val="•"/>
      <w:lvlJc w:val="left"/>
      <w:pPr>
        <w:ind w:left="720" w:hanging="360"/>
      </w:pPr>
      <w:rPr>
        <w:rFonts w:ascii="Perpetua" w:hAnsi="Perpetua" w:hint="default"/>
        <w:b w:val="0"/>
        <w:i w:val="0"/>
        <w:outline w:val="0"/>
        <w:shadow/>
        <w:emboss w:val="0"/>
        <w:imprint w:val="0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3098A"/>
    <w:multiLevelType w:val="hybridMultilevel"/>
    <w:tmpl w:val="43DCA2DC"/>
    <w:lvl w:ilvl="0" w:tplc="6FD4A60C">
      <w:start w:val="1"/>
      <w:numFmt w:val="bullet"/>
      <w:lvlText w:val="•"/>
      <w:lvlJc w:val="left"/>
      <w:pPr>
        <w:ind w:left="720" w:hanging="360"/>
      </w:pPr>
      <w:rPr>
        <w:rFonts w:ascii="Perpetua" w:hAnsi="Perpetua" w:hint="default"/>
        <w:b w:val="0"/>
        <w:i w:val="0"/>
        <w:outline w:val="0"/>
        <w:shadow/>
        <w:emboss w:val="0"/>
        <w:imprint w:val="0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5074C1"/>
    <w:multiLevelType w:val="hybridMultilevel"/>
    <w:tmpl w:val="C0D06F00"/>
    <w:lvl w:ilvl="0" w:tplc="6FD4A60C">
      <w:start w:val="1"/>
      <w:numFmt w:val="bullet"/>
      <w:lvlText w:val="•"/>
      <w:lvlJc w:val="left"/>
      <w:pPr>
        <w:ind w:left="720" w:hanging="360"/>
      </w:pPr>
      <w:rPr>
        <w:rFonts w:ascii="Perpetua" w:hAnsi="Perpetua" w:hint="default"/>
        <w:b w:val="0"/>
        <w:i w:val="0"/>
        <w:outline w:val="0"/>
        <w:shadow/>
        <w:emboss w:val="0"/>
        <w:imprint w:val="0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0D84"/>
    <w:rsid w:val="00436D41"/>
    <w:rsid w:val="00561367"/>
    <w:rsid w:val="006C7098"/>
    <w:rsid w:val="008B79FD"/>
    <w:rsid w:val="00A11F92"/>
    <w:rsid w:val="00AE4CBD"/>
    <w:rsid w:val="00DA12E9"/>
    <w:rsid w:val="00DC3CD5"/>
    <w:rsid w:val="00F651B3"/>
    <w:rsid w:val="00F8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0D8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8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full">
    <w:name w:val="justifyfull"/>
    <w:basedOn w:val="a"/>
    <w:uiPriority w:val="99"/>
    <w:rsid w:val="00F8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0D84"/>
  </w:style>
  <w:style w:type="character" w:styleId="a5">
    <w:name w:val="Strong"/>
    <w:basedOn w:val="a0"/>
    <w:uiPriority w:val="22"/>
    <w:qFormat/>
    <w:rsid w:val="00F80D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8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.wild-mistress.ru/wm/health.nsf/publicall/CC5FFB1EC7347936C32574080075A36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health.wild-mistress.ru/wm/health.nsf/publicall/7833CEA0933513A9C32574EE00711EF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health.wild-mistress.ru/wm/health.nsf/publicall/AA3492F433D193CFC325749E006942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alth.wild-mistress.ru/wm/health.nsf/publicall/8781A60293874FBEC32574F6007AB3A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1</cp:lastModifiedBy>
  <cp:revision>5</cp:revision>
  <dcterms:created xsi:type="dcterms:W3CDTF">2016-12-07T13:31:00Z</dcterms:created>
  <dcterms:modified xsi:type="dcterms:W3CDTF">2016-12-08T11:36:00Z</dcterms:modified>
</cp:coreProperties>
</file>